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0E" w:rsidRPr="00C04CDB" w:rsidRDefault="0070740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AT"/>
        </w:rPr>
      </w:pPr>
      <w:r w:rsidRPr="00C04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AT"/>
        </w:rPr>
        <w:t>Arbeitsauftrag Winkel: Abgabetermin 30.04.2020</w:t>
      </w:r>
    </w:p>
    <w:p w:rsidR="00C04CDB" w:rsidRPr="00C04CDB" w:rsidRDefault="00C04CDB" w:rsidP="003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r w:rsidRPr="00C04CDB">
        <w:rPr>
          <w:rFonts w:ascii="Times New Roman" w:eastAsia="Times New Roman" w:hAnsi="Times New Roman" w:cs="Times New Roman"/>
          <w:sz w:val="32"/>
          <w:szCs w:val="32"/>
          <w:lang w:eastAsia="de-AT"/>
        </w:rPr>
        <w:t xml:space="preserve">Wenn ihr Probleme mit dem Stoff habt und eine Erklärung benötigt: </w:t>
      </w:r>
    </w:p>
    <w:p w:rsidR="00FB4C3E" w:rsidRDefault="00FB4C3E" w:rsidP="003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Unter folgenden Link kommt ihr direkt zum digitalen Mathematikbuch:</w:t>
      </w:r>
      <w:r w:rsidRPr="00FB4C3E">
        <w:t xml:space="preserve"> </w:t>
      </w:r>
      <w:hyperlink r:id="rId7" w:history="1">
        <w:r w:rsidRPr="005411F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https://digi.schule/digibuec</w:t>
        </w:r>
        <w:r w:rsidRPr="005411F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h</w:t>
        </w:r>
        <w:r w:rsidRPr="005411F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er/books/genial-mathematik-1-schulbuch-ikt/2524</w:t>
        </w:r>
      </w:hyperlink>
    </w:p>
    <w:p w:rsidR="00C04CDB" w:rsidRDefault="00C04CDB" w:rsidP="003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Auf der linken Seite kann man das Kapitel auswählen.</w:t>
      </w:r>
    </w:p>
    <w:p w:rsidR="00FB4C3E" w:rsidRDefault="00C04CDB" w:rsidP="003B0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Dort könnt ihr auch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Erklärvideos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ansehen. Man muss nur auf die kleinen grünen Flächen mit dem „Play“-zeichen drücken.</w:t>
      </w:r>
    </w:p>
    <w:p w:rsidR="00FB4C3E" w:rsidRDefault="00FB4C3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0740E" w:rsidRPr="0070740E" w:rsidRDefault="0070740E" w:rsidP="0070740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>Miss die folgenden Winkel mit dem Geodreieck!</w:t>
      </w:r>
      <w:bookmarkStart w:id="0" w:name="_GoBack"/>
      <w:bookmarkEnd w:id="0"/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Beachte: Manchmal ist es notwendig die Schenkel zu verlängern.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3005"/>
        <w:gridCol w:w="2885"/>
      </w:tblGrid>
      <w:tr w:rsidR="0070740E" w:rsidRPr="0070740E" w:rsidTr="0070740E">
        <w:tc>
          <w:tcPr>
            <w:tcW w:w="3233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737831" cy="860612"/>
                  <wp:effectExtent l="0" t="0" r="0" b="0"/>
                  <wp:docPr id="23" name="Grafik 23" descr="http://math.ibach.at/mm-team/math2000/daten/b_6G2.01_001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.ibach.at/mm-team/math2000/daten/b_6G2.01_001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884" cy="86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566220" cy="978647"/>
                  <wp:effectExtent l="0" t="0" r="0" b="0"/>
                  <wp:docPr id="22" name="Grafik 22" descr="http://math.ibach.at/mm-team/math2000/daten/b_6G2.01_001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h.ibach.at/mm-team/math2000/daten/b_6G2.01_001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231" cy="98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358362" cy="1065007"/>
                  <wp:effectExtent l="0" t="0" r="0" b="1905"/>
                  <wp:docPr id="21" name="Grafik 21" descr="http://math.ibach.at/mm-team/math2000/daten/b_6G2.01_001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th.ibach.at/mm-team/math2000/daten/b_6G2.01_001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080" cy="1074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40E" w:rsidRPr="0070740E" w:rsidRDefault="0070740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70740E" w:rsidRPr="0070740E" w:rsidRDefault="0070740E" w:rsidP="0070740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>Wie groß sind die dargestellten Winkel?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Manchmal ist es notwendig die Schenkel zu verlängern.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6"/>
        <w:gridCol w:w="4577"/>
      </w:tblGrid>
      <w:tr w:rsidR="0070740E" w:rsidRPr="0070740E" w:rsidTr="0070740E">
        <w:tc>
          <w:tcPr>
            <w:tcW w:w="4850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022437" cy="1011219"/>
                  <wp:effectExtent l="0" t="0" r="0" b="0"/>
                  <wp:docPr id="20" name="Grafik 20" descr="http://math.ibach.at/mm-team/math2000/daten/b_6G2.01_003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th.ibach.at/mm-team/math2000/daten/b_6G2.01_003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998" cy="102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376775" cy="892885"/>
                  <wp:effectExtent l="0" t="0" r="5080" b="2540"/>
                  <wp:docPr id="19" name="Grafik 19" descr="http://math.ibach.at/mm-team/math2000/daten/b_6G2.01_003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th.ibach.at/mm-team/math2000/daten/b_6G2.01_003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179" cy="90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40E" w:rsidRPr="0070740E" w:rsidRDefault="0070740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70740E" w:rsidRPr="0070740E" w:rsidRDefault="0070740E" w:rsidP="0070740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>Miss mit dem Geodreieck die dargestellten Winkel!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4435"/>
      </w:tblGrid>
      <w:tr w:rsidR="0070740E" w:rsidRPr="0070740E" w:rsidTr="0070740E">
        <w:tc>
          <w:tcPr>
            <w:tcW w:w="4850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429574" cy="430306"/>
                  <wp:effectExtent l="0" t="0" r="0" b="8255"/>
                  <wp:docPr id="18" name="Grafik 18" descr="http://math.ibach.at/mm-team/math2000/daten/b_6G2.01_004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th.ibach.at/mm-team/math2000/daten/b_6G2.01_004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299" cy="43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188062" cy="559398"/>
                  <wp:effectExtent l="0" t="0" r="3175" b="0"/>
                  <wp:docPr id="17" name="Grafik 17" descr="http://math.ibach.at/mm-team/math2000/daten/b_6G2.01_004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th.ibach.at/mm-team/math2000/daten/b_6G2.01_004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762" cy="56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40E" w:rsidRDefault="0070740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0A20B9" w:rsidRPr="0070740E" w:rsidRDefault="000A20B9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0740E" w:rsidRDefault="0070740E" w:rsidP="003030E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04CDB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>Zeichne den fehlenden Winkelschenkel für den angegebenen Winkel ein:</w:t>
      </w:r>
      <w:r w:rsidRPr="00C04CD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a) </w:t>
      </w:r>
      <w:r w:rsidRPr="0070740E">
        <w:rPr>
          <w:rFonts w:ascii="Courier New" w:hAnsi="Courier New"/>
          <w:lang w:eastAsia="de-AT"/>
        </w:rPr>
        <w:sym w:font="Symbol" w:char="F061"/>
      </w:r>
      <w:r w:rsidRPr="00C04CD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= 37° b) </w:t>
      </w:r>
      <w:r w:rsidRPr="0070740E">
        <w:rPr>
          <w:rFonts w:ascii="Courier New" w:hAnsi="Courier New"/>
          <w:lang w:eastAsia="de-AT"/>
        </w:rPr>
        <w:sym w:font="Symbol" w:char="F062"/>
      </w:r>
      <w:r w:rsidRPr="00C04CD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= 120° c) </w:t>
      </w:r>
      <w:r w:rsidRPr="0070740E">
        <w:rPr>
          <w:rFonts w:ascii="Courier New" w:hAnsi="Courier New"/>
          <w:lang w:eastAsia="de-AT"/>
        </w:rPr>
        <w:sym w:font="Symbol" w:char="F067"/>
      </w:r>
      <w:r w:rsidR="00C04CD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= 51°!</w:t>
      </w:r>
    </w:p>
    <w:p w:rsidR="00C04CDB" w:rsidRDefault="00C04CDB" w:rsidP="00C0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04CDB" w:rsidRDefault="00C04CDB" w:rsidP="00C0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04CDB" w:rsidRPr="00C04CDB" w:rsidRDefault="00C04CDB" w:rsidP="00C0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3113"/>
        <w:gridCol w:w="2892"/>
      </w:tblGrid>
      <w:tr w:rsidR="0070740E" w:rsidRPr="0070740E" w:rsidTr="0070740E">
        <w:tc>
          <w:tcPr>
            <w:tcW w:w="3232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3232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3025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</w:tr>
      <w:tr w:rsidR="0070740E" w:rsidRPr="0070740E" w:rsidTr="0070740E">
        <w:tc>
          <w:tcPr>
            <w:tcW w:w="3232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226185" cy="150495"/>
                  <wp:effectExtent l="0" t="0" r="0" b="1905"/>
                  <wp:docPr id="15" name="Grafik 15" descr="http://math.ibach.at/mm-team/math2000/daten/b_6G2.01_005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th.ibach.at/mm-team/math2000/daten/b_6G2.01_005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602740" cy="150495"/>
                  <wp:effectExtent l="0" t="0" r="0" b="1905"/>
                  <wp:docPr id="14" name="Grafik 14" descr="http://math.ibach.at/mm-team/math2000/daten/b_6G2.01_005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th.ibach.at/mm-team/math2000/daten/b_6G2.01_005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419860" cy="150495"/>
                  <wp:effectExtent l="0" t="0" r="8890" b="1905"/>
                  <wp:docPr id="13" name="Grafik 13" descr="http://math.ibach.at/mm-team/math2000/daten/b_6G2.01_005-Dateien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ath.ibach.at/mm-team/math2000/daten/b_6G2.01_005-Dateien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CDB" w:rsidRPr="0070740E" w:rsidRDefault="00C04CDB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0740E" w:rsidRPr="0070740E" w:rsidRDefault="0070740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5) 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>Ergänze den fehlenden Winkelschenkel für den Winkel: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a) </w:t>
      </w:r>
      <w:r w:rsidRPr="0070740E">
        <w:rPr>
          <w:rFonts w:ascii="Courier New" w:eastAsia="Times New Roman" w:hAnsi="Courier New" w:cs="Times New Roman"/>
          <w:sz w:val="24"/>
          <w:szCs w:val="24"/>
          <w:lang w:eastAsia="de-AT"/>
        </w:rPr>
        <w:sym w:font="Symbol" w:char="F061"/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= 21° b) </w:t>
      </w:r>
      <w:r w:rsidRPr="0070740E">
        <w:rPr>
          <w:rFonts w:ascii="Courier New" w:eastAsia="Times New Roman" w:hAnsi="Courier New" w:cs="Times New Roman"/>
          <w:sz w:val="24"/>
          <w:szCs w:val="24"/>
          <w:lang w:eastAsia="de-AT"/>
        </w:rPr>
        <w:sym w:font="Symbol" w:char="F062"/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= 147° c) </w:t>
      </w:r>
      <w:r w:rsidRPr="0070740E">
        <w:rPr>
          <w:rFonts w:ascii="Courier New" w:eastAsia="Times New Roman" w:hAnsi="Courier New" w:cs="Times New Roman"/>
          <w:sz w:val="24"/>
          <w:szCs w:val="24"/>
          <w:lang w:eastAsia="de-AT"/>
        </w:rPr>
        <w:sym w:font="Symbol" w:char="F067"/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= 175°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Drehung im Uhrzeigersinn </w:t>
      </w:r>
      <w:r w:rsidRPr="0070740E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527050" cy="128905"/>
            <wp:effectExtent l="0" t="0" r="6350" b="4445"/>
            <wp:docPr id="12" name="Grafik 12" descr="http://math.ibach.at/mm-team/math2000/daten/b_6G2.01_006-Datei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.ibach.at/mm-team/math2000/daten/b_6G2.01_006-Dateien/image00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1687"/>
        <w:gridCol w:w="2901"/>
        <w:gridCol w:w="2367"/>
      </w:tblGrid>
      <w:tr w:rsidR="0070740E" w:rsidRPr="0070740E" w:rsidTr="0070740E">
        <w:tc>
          <w:tcPr>
            <w:tcW w:w="2038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a)</w:t>
            </w:r>
          </w:p>
        </w:tc>
        <w:tc>
          <w:tcPr>
            <w:tcW w:w="1687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3168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b)</w:t>
            </w:r>
          </w:p>
        </w:tc>
        <w:tc>
          <w:tcPr>
            <w:tcW w:w="2737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c)</w:t>
            </w:r>
          </w:p>
        </w:tc>
      </w:tr>
      <w:tr w:rsidR="0070740E" w:rsidRPr="0070740E" w:rsidTr="0070740E">
        <w:trPr>
          <w:trHeight w:val="1800"/>
        </w:trPr>
        <w:tc>
          <w:tcPr>
            <w:tcW w:w="2038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204595" cy="182880"/>
                  <wp:effectExtent l="0" t="0" r="0" b="7620"/>
                  <wp:docPr id="11" name="Grafik 11" descr="http://math.ibach.at/mm-team/math2000/daten/b_6G2.01_006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th.ibach.at/mm-team/math2000/daten/b_6G2.01_006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gridSpan w:val="3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3453130" cy="300990"/>
                  <wp:effectExtent l="0" t="0" r="0" b="3810"/>
                  <wp:docPr id="10" name="Grafik 10" descr="http://math.ibach.at/mm-team/math2000/daten/b_6G2.01_006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ath.ibach.at/mm-team/math2000/daten/b_6G2.01_006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13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40E" w:rsidRDefault="0070740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04CDB" w:rsidRDefault="00C04CDB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0740E" w:rsidRPr="0070740E" w:rsidRDefault="0070740E" w:rsidP="0070740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Welcher der folgenden Winkel ist </w:t>
      </w:r>
      <w:r w:rsidRPr="0070740E">
        <w:rPr>
          <w:rFonts w:ascii="Courier New" w:hAnsi="Courier New"/>
          <w:lang w:eastAsia="de-AT"/>
        </w:rPr>
        <w:sym w:font="Symbol" w:char="F061"/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r w:rsidRPr="0070740E">
        <w:rPr>
          <w:rFonts w:ascii="Courier New" w:hAnsi="Courier New"/>
          <w:lang w:eastAsia="de-AT"/>
        </w:rPr>
        <w:sym w:font="Symbol" w:char="F062"/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oder </w:t>
      </w:r>
      <w:r w:rsidRPr="0070740E">
        <w:rPr>
          <w:rFonts w:ascii="Courier New" w:hAnsi="Courier New"/>
          <w:lang w:eastAsia="de-AT"/>
        </w:rPr>
        <w:sym w:font="Symbol" w:char="F067"/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wenn </w:t>
      </w:r>
      <w:r w:rsidRPr="0070740E">
        <w:rPr>
          <w:rFonts w:ascii="Courier New" w:hAnsi="Courier New"/>
          <w:lang w:eastAsia="de-AT"/>
        </w:rPr>
        <w:sym w:font="Symbol" w:char="F061"/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= 45°,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70740E">
        <w:rPr>
          <w:rFonts w:ascii="Courier New" w:hAnsi="Courier New"/>
          <w:lang w:eastAsia="de-AT"/>
        </w:rPr>
        <w:sym w:font="Symbol" w:char="F062"/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= 79° und </w:t>
      </w:r>
      <w:r w:rsidRPr="0070740E">
        <w:rPr>
          <w:rFonts w:ascii="Courier New" w:hAnsi="Courier New"/>
          <w:lang w:eastAsia="de-AT"/>
        </w:rPr>
        <w:sym w:font="Symbol" w:char="F067"/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= 140°?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Trage den griechischen Buchstaben für den Winkel richtig ein!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p w:rsidR="0070740E" w:rsidRPr="0070740E" w:rsidRDefault="0070740E" w:rsidP="00707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0740E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6216242" cy="1559858"/>
            <wp:effectExtent l="0" t="0" r="0" b="2540"/>
            <wp:docPr id="5" name="Grafik 5" descr="http://math.ibach.at/mm-team/math2000/daten/b_6G2.01_009-Datei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.ibach.at/mm-team/math2000/daten/b_6G2.01_009-Dateien/image00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91" cy="156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0E" w:rsidRDefault="0070740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04CDB" w:rsidRDefault="00C04CDB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04CDB" w:rsidRDefault="00C04CDB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04CDB" w:rsidRDefault="00C04CDB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0740E" w:rsidRDefault="0070740E" w:rsidP="0070740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>Zeichne folgende Winkel mit dem Geodreieck und gib die Winkelart an!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a) 25° b) 37° c) 160°</w:t>
      </w:r>
    </w:p>
    <w:p w:rsidR="0070740E" w:rsidRDefault="0070740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04CDB" w:rsidRDefault="00C04CDB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04CDB" w:rsidRDefault="00C04CDB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0740E" w:rsidRPr="0070740E" w:rsidRDefault="0070740E" w:rsidP="0070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0740E" w:rsidRPr="0070740E" w:rsidRDefault="0070740E" w:rsidP="0070740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t>Zeichne folgende Winkel mit dem Geodreieck und gib die Winkelart an!</w:t>
      </w:r>
      <w:r w:rsidRPr="0070740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a) 45° b) 145° c) 93°</w:t>
      </w:r>
    </w:p>
    <w:p w:rsidR="0070740E" w:rsidRPr="0070740E" w:rsidRDefault="0070740E" w:rsidP="0070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FB4C3E" w:rsidRDefault="00FB4C3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04CDB" w:rsidRDefault="00C04CDB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FB4C3E" w:rsidRDefault="00FB4C3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0740E" w:rsidRPr="00FB4C3E" w:rsidRDefault="0070740E" w:rsidP="00FB4C3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B4C3E">
        <w:rPr>
          <w:rFonts w:ascii="Times New Roman" w:eastAsia="Times New Roman" w:hAnsi="Times New Roman" w:cs="Times New Roman"/>
          <w:sz w:val="24"/>
          <w:szCs w:val="24"/>
          <w:lang w:eastAsia="de-AT"/>
        </w:rPr>
        <w:t>Folgende Winkel sind mit dem Geodreieck zu zeichnen! Gib die Winkelart an!</w:t>
      </w:r>
      <w:r w:rsidRPr="00FB4C3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a) 75° b) 82° c) 100°</w:t>
      </w:r>
    </w:p>
    <w:p w:rsidR="0070740E" w:rsidRPr="0070740E" w:rsidRDefault="0070740E" w:rsidP="0070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FB4C3E" w:rsidRDefault="00FB4C3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FB4C3E" w:rsidRDefault="00FB4C3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04CDB" w:rsidRDefault="00C04CDB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04CDB" w:rsidRDefault="00C04CDB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FB4C3E" w:rsidRDefault="00FB4C3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70740E" w:rsidRPr="00FB4C3E" w:rsidRDefault="0070740E" w:rsidP="00FB4C3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B4C3E">
        <w:rPr>
          <w:rFonts w:ascii="Times New Roman" w:eastAsia="Times New Roman" w:hAnsi="Times New Roman" w:cs="Times New Roman"/>
          <w:sz w:val="24"/>
          <w:szCs w:val="24"/>
          <w:lang w:eastAsia="de-AT"/>
        </w:rPr>
        <w:t>Miss die folgenden 3 Winkel mit dem Geodreieck ab!</w:t>
      </w:r>
      <w:r w:rsidRPr="00FB4C3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Gib an, um welche Winkelart es sich jeweils handelt!</w:t>
      </w:r>
      <w:r w:rsidRPr="00FB4C3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Wenn notwendig, verlängere die Winkelschenkel!</w:t>
      </w:r>
      <w:r w:rsidRPr="00FB4C3E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tbl>
      <w:tblPr>
        <w:tblW w:w="0" w:type="auto"/>
        <w:tblInd w:w="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2999"/>
        <w:gridCol w:w="3063"/>
      </w:tblGrid>
      <w:tr w:rsidR="0070740E" w:rsidRPr="0070740E" w:rsidTr="0070740E">
        <w:tc>
          <w:tcPr>
            <w:tcW w:w="3233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882015" cy="1118870"/>
                  <wp:effectExtent l="0" t="0" r="0" b="5080"/>
                  <wp:docPr id="4" name="Grafik 4" descr="http://math.ibach.at/mm-team/math2000/daten/b_6G2.01_025-Dateien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ath.ibach.at/mm-team/math2000/daten/b_6G2.01_025-Dateien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118870" cy="1215390"/>
                  <wp:effectExtent l="0" t="0" r="5080" b="3810"/>
                  <wp:docPr id="3" name="Grafik 3" descr="http://math.ibach.at/mm-team/math2000/daten/b_6G2.01_025-Dateien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th.ibach.at/mm-team/math2000/daten/b_6G2.01_025-Dateien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hideMark/>
          </w:tcPr>
          <w:p w:rsidR="0070740E" w:rsidRPr="0070740E" w:rsidRDefault="0070740E" w:rsidP="00707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7074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1355725" cy="398145"/>
                  <wp:effectExtent l="0" t="0" r="0" b="1905"/>
                  <wp:docPr id="2" name="Grafik 2" descr="http://math.ibach.at/mm-team/math2000/daten/b_6G2.01_025-Dateien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ath.ibach.at/mm-team/math2000/daten/b_6G2.01_025-Dateien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40E" w:rsidRPr="00C04CDB" w:rsidRDefault="0070740E" w:rsidP="00C04CDB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04CDB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>Welcher der dargestellten Winkel ist ein spitzer, stumpfer, rechter oder gestreckter Winkel?</w:t>
      </w:r>
      <w:r w:rsidRPr="00C04CDB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Miss die Winkel ab und gib die Größe an.</w:t>
      </w:r>
    </w:p>
    <w:p w:rsidR="0070740E" w:rsidRPr="0070740E" w:rsidRDefault="0070740E" w:rsidP="0070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70740E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5163820" cy="1850390"/>
            <wp:effectExtent l="0" t="0" r="0" b="0"/>
            <wp:docPr id="1" name="Grafik 1" descr="http://math.ibach.at/mm-team/math2000/daten/b_6G2.01_027-Dateien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h.ibach.at/mm-team/math2000/daten/b_6G2.01_027-Dateien/image00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34" w:rsidRDefault="000A20B9" w:rsidP="00C04CDB">
      <w:pPr>
        <w:pStyle w:val="Listenabsatz"/>
        <w:numPr>
          <w:ilvl w:val="0"/>
          <w:numId w:val="1"/>
        </w:numPr>
      </w:pPr>
      <w:r>
        <w:rPr>
          <w:rFonts w:ascii="Arial" w:hAnsi="Arial" w:cs="Arial"/>
          <w:noProof/>
          <w:color w:val="2962FF"/>
          <w:lang w:eastAsia="de-AT"/>
        </w:rPr>
        <w:drawing>
          <wp:anchor distT="0" distB="0" distL="114300" distR="114300" simplePos="0" relativeHeight="251658240" behindDoc="1" locked="0" layoutInCell="1" allowOverlap="1" wp14:anchorId="3A044BD4" wp14:editId="51DDE040">
            <wp:simplePos x="0" y="0"/>
            <wp:positionH relativeFrom="margin">
              <wp:align>right</wp:align>
            </wp:positionH>
            <wp:positionV relativeFrom="paragraph">
              <wp:posOffset>596377</wp:posOffset>
            </wp:positionV>
            <wp:extent cx="2054711" cy="1365282"/>
            <wp:effectExtent l="0" t="0" r="3175" b="6350"/>
            <wp:wrapNone/>
            <wp:docPr id="24" name="Bild 1" descr="Fototapete Smiley Emoticon mit ok Zeichen • Pixers® - Wir leben ...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e Smiley Emoticon mit ok Zeichen • Pixers® - Wir leben ...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11" cy="136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CDB">
        <w:t>Zeichne einen „Toten Winkel“</w:t>
      </w:r>
      <w:r>
        <w:t>. Wie groß ist er?</w:t>
      </w:r>
      <w:r w:rsidRPr="000A20B9">
        <w:rPr>
          <w:rFonts w:ascii="Arial" w:hAnsi="Arial" w:cs="Arial"/>
          <w:noProof/>
          <w:color w:val="2962FF"/>
          <w:lang w:eastAsia="de-AT"/>
        </w:rPr>
        <w:t xml:space="preserve"> </w:t>
      </w:r>
    </w:p>
    <w:sectPr w:rsidR="00382B34">
      <w:headerReference w:type="defaul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3E" w:rsidRDefault="00FB4C3E" w:rsidP="00FB4C3E">
      <w:pPr>
        <w:spacing w:after="0" w:line="240" w:lineRule="auto"/>
      </w:pPr>
      <w:r>
        <w:separator/>
      </w:r>
    </w:p>
  </w:endnote>
  <w:endnote w:type="continuationSeparator" w:id="0">
    <w:p w:rsidR="00FB4C3E" w:rsidRDefault="00FB4C3E" w:rsidP="00FB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3E" w:rsidRDefault="00FB4C3E" w:rsidP="00FB4C3E">
      <w:pPr>
        <w:spacing w:after="0" w:line="240" w:lineRule="auto"/>
      </w:pPr>
      <w:r>
        <w:separator/>
      </w:r>
    </w:p>
  </w:footnote>
  <w:footnote w:type="continuationSeparator" w:id="0">
    <w:p w:rsidR="00FB4C3E" w:rsidRDefault="00FB4C3E" w:rsidP="00FB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C3E" w:rsidRPr="00FB4C3E" w:rsidRDefault="003B09AE">
    <w:pPr>
      <w:pStyle w:val="Kopfzeile"/>
      <w:rPr>
        <w:lang w:val="de-DE"/>
      </w:rPr>
    </w:pPr>
    <w:r>
      <w:rPr>
        <w:lang w:val="de-DE"/>
      </w:rPr>
      <w:t>1b</w:t>
    </w:r>
    <w:r w:rsidR="00FB4C3E">
      <w:rPr>
        <w:lang w:val="de-DE"/>
      </w:rPr>
      <w:t xml:space="preserve"> Mathematik</w:t>
    </w:r>
    <w:r w:rsidR="00FB4C3E">
      <w:rPr>
        <w:lang w:val="de-DE"/>
      </w:rPr>
      <w:tab/>
    </w:r>
    <w:r w:rsidR="00FB4C3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E14EE"/>
    <w:multiLevelType w:val="hybridMultilevel"/>
    <w:tmpl w:val="1B74AB0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0E"/>
    <w:rsid w:val="000A20B9"/>
    <w:rsid w:val="00382B34"/>
    <w:rsid w:val="003B09AE"/>
    <w:rsid w:val="0070740E"/>
    <w:rsid w:val="00C04CDB"/>
    <w:rsid w:val="00F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DE5F"/>
  <w15:chartTrackingRefBased/>
  <w15:docId w15:val="{99D4DD5C-D1FF-4C21-9D25-0591EBDB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4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4C3E"/>
  </w:style>
  <w:style w:type="paragraph" w:styleId="Fuzeile">
    <w:name w:val="footer"/>
    <w:basedOn w:val="Standard"/>
    <w:link w:val="FuzeileZchn"/>
    <w:uiPriority w:val="99"/>
    <w:unhideWhenUsed/>
    <w:rsid w:val="00FB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4C3E"/>
  </w:style>
  <w:style w:type="character" w:styleId="Hyperlink">
    <w:name w:val="Hyperlink"/>
    <w:basedOn w:val="Absatz-Standardschriftart"/>
    <w:uiPriority w:val="99"/>
    <w:unhideWhenUsed/>
    <w:rsid w:val="00FB4C3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0B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3B09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hyperlink" Target="https://www.google.at/url?sa=i&amp;url=https://pixers.at/fototapeten/smiley-emoticon-mit-ok-zeichen-51745502&amp;psig=AOvVaw0Cqy6RIzOrEgivraPPBkfv&amp;ust=1585727119638000&amp;source=images&amp;cd=vfe&amp;ved=0CAIQjRxqFwoTCMjI3IGcxOgCFQAAAAAdAAAAABA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hyperlink" Target="https://digi.schule/digibuecher/books/genial-mathematik-1-schulbuch-ikt/2524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1BA1ECD2</Template>
  <TotalTime>0</TotalTime>
  <Pages>4</Pages>
  <Words>254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Lehrer01</dc:creator>
  <cp:keywords/>
  <dc:description/>
  <cp:lastModifiedBy>Lehrer01</cp:lastModifiedBy>
  <cp:revision>2</cp:revision>
  <cp:lastPrinted>2020-03-31T07:46:00Z</cp:lastPrinted>
  <dcterms:created xsi:type="dcterms:W3CDTF">2020-04-10T07:58:00Z</dcterms:created>
  <dcterms:modified xsi:type="dcterms:W3CDTF">2020-04-10T07:58:00Z</dcterms:modified>
</cp:coreProperties>
</file>